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4708E" w:rsidRDefault="00816F11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4708E" w:rsidRDefault="00B4708E" w:rsidP="00B4708E">
      <w:pPr>
        <w:pStyle w:val="a3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083">
        <w:rPr>
          <w:rFonts w:ascii="Times New Roman" w:hAnsi="Times New Roman" w:cs="Times New Roman"/>
          <w:sz w:val="28"/>
          <w:szCs w:val="28"/>
        </w:rPr>
        <w:t>«</w:t>
      </w:r>
      <w:r w:rsidR="00AA09F1">
        <w:rPr>
          <w:rFonts w:ascii="Times New Roman" w:hAnsi="Times New Roman" w:cs="Times New Roman"/>
          <w:sz w:val="28"/>
          <w:szCs w:val="28"/>
        </w:rPr>
        <w:t>2</w:t>
      </w:r>
      <w:r w:rsidR="00307E8C">
        <w:rPr>
          <w:rFonts w:ascii="Times New Roman" w:hAnsi="Times New Roman" w:cs="Times New Roman"/>
          <w:sz w:val="28"/>
          <w:szCs w:val="28"/>
        </w:rPr>
        <w:t>5</w:t>
      </w:r>
      <w:r w:rsidR="00522083">
        <w:rPr>
          <w:rFonts w:ascii="Times New Roman" w:hAnsi="Times New Roman" w:cs="Times New Roman"/>
          <w:sz w:val="28"/>
          <w:szCs w:val="28"/>
        </w:rPr>
        <w:t xml:space="preserve">» </w:t>
      </w:r>
      <w:r w:rsidR="00AA09F1">
        <w:rPr>
          <w:rFonts w:ascii="Times New Roman" w:hAnsi="Times New Roman" w:cs="Times New Roman"/>
          <w:sz w:val="28"/>
          <w:szCs w:val="28"/>
        </w:rPr>
        <w:t>февраля  2019</w:t>
      </w:r>
      <w:r w:rsidR="0052208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131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22083" w:rsidRDefault="00522083" w:rsidP="004F3D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763" w:rsidRPr="007D50EB" w:rsidRDefault="00522083" w:rsidP="004F3D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2083">
        <w:rPr>
          <w:rFonts w:ascii="Times New Roman" w:hAnsi="Times New Roman" w:cs="Times New Roman"/>
          <w:b/>
          <w:sz w:val="28"/>
          <w:szCs w:val="28"/>
        </w:rPr>
        <w:t>о решении «</w:t>
      </w:r>
      <w:r w:rsidR="00BE1763" w:rsidRPr="0052208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F3D26" w:rsidRPr="00522083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4F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C9A">
        <w:rPr>
          <w:rFonts w:ascii="Times New Roman" w:hAnsi="Times New Roman" w:cs="Times New Roman"/>
          <w:b/>
          <w:sz w:val="28"/>
          <w:szCs w:val="28"/>
        </w:rPr>
        <w:t>отчета о деятельности Контрольно-ревизионной комиссии</w:t>
      </w:r>
      <w:r w:rsidR="004F3D26">
        <w:rPr>
          <w:rFonts w:ascii="Times New Roman" w:hAnsi="Times New Roman" w:cs="Times New Roman"/>
          <w:b/>
          <w:sz w:val="28"/>
          <w:szCs w:val="28"/>
        </w:rPr>
        <w:t xml:space="preserve"> Тельченского сельского поселения </w:t>
      </w:r>
      <w:r w:rsidR="00716C9A">
        <w:rPr>
          <w:rFonts w:ascii="Times New Roman" w:hAnsi="Times New Roman" w:cs="Times New Roman"/>
          <w:b/>
          <w:sz w:val="28"/>
          <w:szCs w:val="28"/>
        </w:rPr>
        <w:t>за 201</w:t>
      </w:r>
      <w:r w:rsidR="00AA09F1">
        <w:rPr>
          <w:rFonts w:ascii="Times New Roman" w:hAnsi="Times New Roman" w:cs="Times New Roman"/>
          <w:b/>
          <w:sz w:val="28"/>
          <w:szCs w:val="28"/>
        </w:rPr>
        <w:t>8</w:t>
      </w:r>
      <w:r w:rsidR="00BE7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26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8E" w:rsidRDefault="00522083" w:rsidP="00B47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отчет о деятельности контрольно-ревизионной комиссии Тельченского сельского поселения, Тельченский сельский Совет народных депутатов,</w:t>
      </w:r>
    </w:p>
    <w:p w:rsidR="00B4708E" w:rsidRDefault="00816F11" w:rsidP="00B4708E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4708E">
        <w:rPr>
          <w:rFonts w:asciiTheme="majorHAnsi" w:hAnsiTheme="majorHAnsi"/>
          <w:sz w:val="28"/>
          <w:szCs w:val="28"/>
        </w:rPr>
        <w:t>:</w:t>
      </w: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4708E" w:rsidRPr="00522083" w:rsidRDefault="00522083" w:rsidP="0052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083">
        <w:rPr>
          <w:rFonts w:ascii="Times New Roman" w:hAnsi="Times New Roman" w:cs="Times New Roman"/>
          <w:sz w:val="28"/>
          <w:szCs w:val="28"/>
        </w:rPr>
        <w:t>1. Принять решение «Об утверждении отчета о деятельности Контрольно-ревизионной комиссии Тельченского сельского поселения за 201</w:t>
      </w:r>
      <w:r w:rsidR="00AA09F1">
        <w:rPr>
          <w:rFonts w:ascii="Times New Roman" w:hAnsi="Times New Roman" w:cs="Times New Roman"/>
          <w:sz w:val="28"/>
          <w:szCs w:val="28"/>
        </w:rPr>
        <w:t>8</w:t>
      </w:r>
      <w:r w:rsidRPr="0052208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84B12" w:rsidRDefault="00522083" w:rsidP="0052208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4F3D26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>править принятое решение Главе Тельченского сельского поселения для подписания и обнародования в установленном порядке.</w:t>
      </w: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B4708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Тельченского </w:t>
      </w:r>
    </w:p>
    <w:p w:rsidR="00B4708E" w:rsidRDefault="00522083" w:rsidP="00B4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</w:t>
      </w:r>
      <w:r w:rsidR="00B4708E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483C61">
        <w:rPr>
          <w:rFonts w:asciiTheme="majorHAnsi" w:hAnsiTheme="majorHAnsi"/>
          <w:sz w:val="28"/>
          <w:szCs w:val="28"/>
        </w:rPr>
        <w:t>О.М. Доброва</w:t>
      </w:r>
    </w:p>
    <w:p w:rsidR="004F3D26" w:rsidRPr="00872299" w:rsidRDefault="004F3D26" w:rsidP="004F3D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D26" w:rsidRDefault="004F3D26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522083" w:rsidRDefault="00522083"/>
    <w:p w:rsidR="00522083" w:rsidRDefault="00522083"/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РОССИЙСКАЯ ФЕДЕРАЦИЯ</w:t>
      </w: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522083" w:rsidRDefault="00522083" w:rsidP="00522083">
      <w:pPr>
        <w:pStyle w:val="a3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22083" w:rsidRDefault="00522083" w:rsidP="00522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083" w:rsidRPr="007D50EB" w:rsidRDefault="00522083" w:rsidP="00522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отчета о деятельности Контрольно-ревизионной комиссии Тельченского сельского поселения за 201</w:t>
      </w:r>
      <w:r w:rsidR="00AA09F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2083" w:rsidRDefault="00522083" w:rsidP="00522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083" w:rsidRDefault="00522083" w:rsidP="0052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083" w:rsidRPr="00522083" w:rsidRDefault="00522083" w:rsidP="00522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083">
        <w:rPr>
          <w:rFonts w:asciiTheme="majorHAnsi" w:hAnsiTheme="majorHAnsi"/>
          <w:sz w:val="24"/>
          <w:szCs w:val="24"/>
        </w:rPr>
        <w:t>Принято Тельченским сельским Советом народных депутатов «</w:t>
      </w:r>
      <w:r w:rsidR="00AA09F1">
        <w:rPr>
          <w:rFonts w:ascii="Times New Roman" w:hAnsi="Times New Roman" w:cs="Times New Roman"/>
          <w:sz w:val="24"/>
          <w:szCs w:val="24"/>
        </w:rPr>
        <w:t>2</w:t>
      </w:r>
      <w:r w:rsidR="00EB2BB7">
        <w:rPr>
          <w:rFonts w:ascii="Times New Roman" w:hAnsi="Times New Roman" w:cs="Times New Roman"/>
          <w:sz w:val="24"/>
          <w:szCs w:val="24"/>
        </w:rPr>
        <w:t>5</w:t>
      </w:r>
      <w:r w:rsidRPr="00522083">
        <w:rPr>
          <w:rFonts w:ascii="Times New Roman" w:hAnsi="Times New Roman" w:cs="Times New Roman"/>
          <w:sz w:val="24"/>
          <w:szCs w:val="24"/>
        </w:rPr>
        <w:t xml:space="preserve">» </w:t>
      </w:r>
      <w:r w:rsidR="00AA09F1">
        <w:rPr>
          <w:rFonts w:ascii="Times New Roman" w:hAnsi="Times New Roman" w:cs="Times New Roman"/>
          <w:sz w:val="24"/>
          <w:szCs w:val="24"/>
        </w:rPr>
        <w:t>февраля</w:t>
      </w:r>
      <w:r w:rsidRPr="00522083">
        <w:rPr>
          <w:rFonts w:ascii="Times New Roman" w:hAnsi="Times New Roman" w:cs="Times New Roman"/>
          <w:sz w:val="24"/>
          <w:szCs w:val="24"/>
        </w:rPr>
        <w:t xml:space="preserve"> 201</w:t>
      </w:r>
      <w:r w:rsidR="00AA09F1">
        <w:rPr>
          <w:rFonts w:ascii="Times New Roman" w:hAnsi="Times New Roman" w:cs="Times New Roman"/>
          <w:sz w:val="24"/>
          <w:szCs w:val="24"/>
        </w:rPr>
        <w:t>9</w:t>
      </w:r>
      <w:r w:rsidRPr="005220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2083" w:rsidRDefault="00522083" w:rsidP="005220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083" w:rsidRDefault="00522083" w:rsidP="0052208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22083" w:rsidRDefault="00D11CFE" w:rsidP="00522083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Утвердить о</w:t>
      </w:r>
      <w:bookmarkStart w:id="0" w:name="_GoBack"/>
      <w:bookmarkEnd w:id="0"/>
      <w:r w:rsidR="00522083">
        <w:rPr>
          <w:rFonts w:asciiTheme="majorHAnsi" w:hAnsiTheme="majorHAnsi"/>
          <w:sz w:val="28"/>
          <w:szCs w:val="28"/>
        </w:rPr>
        <w:t>тчёт о деятельности Контрольно-ревизионной комиссии Тельченского сельского поселения Мценского района Орловской области утвердить (прилагается);</w:t>
      </w:r>
    </w:p>
    <w:p w:rsidR="00522083" w:rsidRDefault="00522083" w:rsidP="00522083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Настоящее решение вступает в силу с момента принятия и подлежит опубликованию на сайте администрации Тельченского сельского поселения.</w:t>
      </w:r>
    </w:p>
    <w:p w:rsidR="00522083" w:rsidRDefault="00522083" w:rsidP="00522083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Тельченского сельского поселения                                      О.М. Доброва</w:t>
      </w:r>
    </w:p>
    <w:p w:rsidR="00522083" w:rsidRDefault="00AA09F1" w:rsidP="00522083">
      <w:r>
        <w:rPr>
          <w:rFonts w:ascii="Times New Roman" w:hAnsi="Times New Roman" w:cs="Times New Roman"/>
          <w:sz w:val="28"/>
          <w:szCs w:val="28"/>
        </w:rPr>
        <w:t>«2</w:t>
      </w:r>
      <w:r w:rsidR="00EB2B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февраля</w:t>
      </w:r>
      <w:r w:rsidR="005220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2083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EB2BB7">
        <w:rPr>
          <w:rFonts w:ascii="Times New Roman" w:hAnsi="Times New Roman" w:cs="Times New Roman"/>
          <w:sz w:val="28"/>
          <w:szCs w:val="28"/>
        </w:rPr>
        <w:t>64</w:t>
      </w:r>
    </w:p>
    <w:p w:rsidR="00522083" w:rsidRPr="00872299" w:rsidRDefault="00522083" w:rsidP="005220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083" w:rsidRDefault="00522083" w:rsidP="00522083"/>
    <w:p w:rsidR="00522083" w:rsidRDefault="00522083" w:rsidP="00522083"/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5D" w:rsidRPr="00B15E5D" w:rsidRDefault="00D027F7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5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F31E4" w:rsidRPr="00B15E5D" w:rsidRDefault="00D027F7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5D">
        <w:rPr>
          <w:rFonts w:ascii="Times New Roman" w:hAnsi="Times New Roman" w:cs="Times New Roman"/>
          <w:b/>
          <w:sz w:val="28"/>
          <w:szCs w:val="28"/>
        </w:rPr>
        <w:t>о деятельности Контрольно-ревизионной комиссии Тельченского сельского поселения за 201</w:t>
      </w:r>
      <w:r w:rsidR="00AA09F1">
        <w:rPr>
          <w:rFonts w:ascii="Times New Roman" w:hAnsi="Times New Roman" w:cs="Times New Roman"/>
          <w:b/>
          <w:sz w:val="28"/>
          <w:szCs w:val="28"/>
        </w:rPr>
        <w:t>8</w:t>
      </w:r>
      <w:r w:rsidRPr="00B15E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27F7" w:rsidRDefault="00B15E5D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E5D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Тельченского сельского поселения Мценского района Орловской области осуществляла свою деятельность на основе плана работы, утвержденного решением Тельченского сельского Совета народных </w:t>
      </w:r>
      <w:r w:rsidRPr="00C74F72">
        <w:rPr>
          <w:rFonts w:ascii="Times New Roman" w:hAnsi="Times New Roman" w:cs="Times New Roman"/>
          <w:sz w:val="28"/>
          <w:szCs w:val="28"/>
        </w:rPr>
        <w:t>депутатов №</w:t>
      </w:r>
      <w:r w:rsidR="00C74F72" w:rsidRPr="00C74F72">
        <w:rPr>
          <w:rFonts w:ascii="Times New Roman" w:hAnsi="Times New Roman" w:cs="Times New Roman"/>
          <w:sz w:val="28"/>
          <w:szCs w:val="28"/>
        </w:rPr>
        <w:t>90</w:t>
      </w:r>
      <w:r w:rsidRPr="00C74F72">
        <w:rPr>
          <w:rFonts w:ascii="Times New Roman" w:hAnsi="Times New Roman" w:cs="Times New Roman"/>
          <w:sz w:val="28"/>
          <w:szCs w:val="28"/>
        </w:rPr>
        <w:t xml:space="preserve"> от </w:t>
      </w:r>
      <w:r w:rsidR="00C74F72" w:rsidRPr="00C74F72">
        <w:rPr>
          <w:rFonts w:ascii="Times New Roman" w:hAnsi="Times New Roman" w:cs="Times New Roman"/>
          <w:sz w:val="28"/>
          <w:szCs w:val="28"/>
        </w:rPr>
        <w:t>31.01.2018</w:t>
      </w:r>
      <w:r w:rsidRPr="00C74F72">
        <w:rPr>
          <w:rFonts w:ascii="Times New Roman" w:hAnsi="Times New Roman" w:cs="Times New Roman"/>
          <w:sz w:val="28"/>
          <w:szCs w:val="28"/>
        </w:rPr>
        <w:t xml:space="preserve"> г..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Контрольно-ревизионной комиссии разработан исходя из необходимости реализации задач, закрепленных за Контрольно-ревизионной комиссией, с учетом предложений Главы Тельченского сельского поселения.</w:t>
      </w:r>
      <w:proofErr w:type="gramEnd"/>
    </w:p>
    <w:p w:rsidR="00826364" w:rsidRDefault="00826364" w:rsidP="000C43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экспертно-аналитической работы.</w:t>
      </w:r>
    </w:p>
    <w:p w:rsidR="00826364" w:rsidRDefault="00826364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своей деятельности в сентябре-ноябре 201</w:t>
      </w:r>
      <w:r w:rsidR="00AA0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Контроль</w:t>
      </w:r>
      <w:r w:rsidR="000C43C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-ревизионная комиссия Тельченского сельского поселения проводила проверку целевого расходования бюджетных средств. В ходе проверки нецелевого расходования бюджетных средств не выявлено.</w:t>
      </w:r>
    </w:p>
    <w:p w:rsidR="00826364" w:rsidRDefault="000C43C0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ноябрь-декабрь 201</w:t>
      </w:r>
      <w:r w:rsidR="00AA0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были </w:t>
      </w:r>
      <w:r w:rsidRPr="000C43C0">
        <w:rPr>
          <w:rFonts w:ascii="Times New Roman" w:hAnsi="Times New Roman" w:cs="Times New Roman"/>
          <w:sz w:val="28"/>
          <w:szCs w:val="28"/>
        </w:rPr>
        <w:t>проведены проверки  целевого и эффективного использования межбюджетных трансфертов (субсидий, субвенций), предоставленных из областного и районного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проверок, не эффективного использования межбюджетных трансфертов не выявлено.</w:t>
      </w:r>
    </w:p>
    <w:p w:rsidR="000C43C0" w:rsidRDefault="000C43C0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проверки финансовой деятельности и эффективного целевого использования бюджетных средств, межбюджетных трансфертов и иной финансовой деятельности, так же осуществлялся и мониторинг финансовой деятельности МБУ «СКЦ Тельченского сельского поселения». В ходе проверки (июнь-июль 201</w:t>
      </w:r>
      <w:r w:rsidR="00AA0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г.) нарушений в финансовой деятельности  МБУ «СКЦ Тельченского сельского поселения» не выявлено. </w:t>
      </w:r>
    </w:p>
    <w:p w:rsidR="000C43C0" w:rsidRDefault="000C43C0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3C0" w:rsidRDefault="000C43C0" w:rsidP="000C43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C0" w:rsidRDefault="000C43C0" w:rsidP="000C43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Тельченского сельского поселения    </w:t>
      </w:r>
    </w:p>
    <w:p w:rsidR="000C43C0" w:rsidRDefault="000C43C0" w:rsidP="000C43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Багликова</w:t>
      </w:r>
      <w:proofErr w:type="spellEnd"/>
    </w:p>
    <w:p w:rsidR="00B15E5D" w:rsidRPr="00B15E5D" w:rsidRDefault="00B15E5D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1E4" w:rsidRPr="00B15E5D" w:rsidRDefault="003F31E4">
      <w:pPr>
        <w:rPr>
          <w:rFonts w:ascii="Times New Roman" w:hAnsi="Times New Roman" w:cs="Times New Roman"/>
          <w:sz w:val="28"/>
          <w:szCs w:val="28"/>
        </w:rPr>
      </w:pPr>
    </w:p>
    <w:sectPr w:rsidR="003F31E4" w:rsidRPr="00B15E5D" w:rsidSect="001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026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08E"/>
    <w:rsid w:val="00016131"/>
    <w:rsid w:val="00040A46"/>
    <w:rsid w:val="000729E0"/>
    <w:rsid w:val="000A05EF"/>
    <w:rsid w:val="000C43C0"/>
    <w:rsid w:val="001378C1"/>
    <w:rsid w:val="00156202"/>
    <w:rsid w:val="00163CB3"/>
    <w:rsid w:val="001A1EAE"/>
    <w:rsid w:val="00226EFE"/>
    <w:rsid w:val="0029436F"/>
    <w:rsid w:val="00307E8C"/>
    <w:rsid w:val="0033795C"/>
    <w:rsid w:val="003F31E4"/>
    <w:rsid w:val="00483C61"/>
    <w:rsid w:val="004F3D26"/>
    <w:rsid w:val="00522083"/>
    <w:rsid w:val="00716C9A"/>
    <w:rsid w:val="00774955"/>
    <w:rsid w:val="007B59CF"/>
    <w:rsid w:val="007D50EB"/>
    <w:rsid w:val="00816F11"/>
    <w:rsid w:val="00826364"/>
    <w:rsid w:val="00872299"/>
    <w:rsid w:val="00A84B12"/>
    <w:rsid w:val="00A90D1C"/>
    <w:rsid w:val="00AA09F1"/>
    <w:rsid w:val="00B15E5D"/>
    <w:rsid w:val="00B4708E"/>
    <w:rsid w:val="00BE1763"/>
    <w:rsid w:val="00BE7B47"/>
    <w:rsid w:val="00C74F72"/>
    <w:rsid w:val="00D027F7"/>
    <w:rsid w:val="00D11CFE"/>
    <w:rsid w:val="00D35F28"/>
    <w:rsid w:val="00DD7D67"/>
    <w:rsid w:val="00EB2BB7"/>
    <w:rsid w:val="00ED6D81"/>
    <w:rsid w:val="00F3554B"/>
    <w:rsid w:val="00F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8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2796-017E-4398-B568-73094F0A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7</cp:revision>
  <cp:lastPrinted>2017-06-06T12:07:00Z</cp:lastPrinted>
  <dcterms:created xsi:type="dcterms:W3CDTF">2019-02-19T07:07:00Z</dcterms:created>
  <dcterms:modified xsi:type="dcterms:W3CDTF">2019-02-28T08:10:00Z</dcterms:modified>
</cp:coreProperties>
</file>